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1ADEC" w14:textId="2B864344" w:rsidR="00E97A61" w:rsidRPr="00BB3318" w:rsidRDefault="00E75322" w:rsidP="00E75322">
      <w:pPr>
        <w:jc w:val="center"/>
        <w:rPr>
          <w:rFonts w:ascii="Times New Roman" w:hAnsi="Times New Roman" w:cs="Times New Roman"/>
        </w:rPr>
      </w:pPr>
      <w:r w:rsidRPr="00BB3318">
        <w:rPr>
          <w:rFonts w:ascii="Times New Roman" w:hAnsi="Times New Roman" w:cs="Times New Roman"/>
        </w:rPr>
        <w:t>First Amendment to Agreement between Tripepi Smith &amp; Associates and the City of Lomita for General Communications Support</w:t>
      </w:r>
    </w:p>
    <w:p w14:paraId="7A6D84FF" w14:textId="4231FBF2" w:rsidR="00E75322" w:rsidRPr="00BB3318" w:rsidRDefault="00E75322">
      <w:pPr>
        <w:rPr>
          <w:rFonts w:ascii="Times New Roman" w:hAnsi="Times New Roman" w:cs="Times New Roman"/>
        </w:rPr>
      </w:pPr>
      <w:r w:rsidRPr="00BB3318">
        <w:rPr>
          <w:rFonts w:ascii="Times New Roman" w:hAnsi="Times New Roman" w:cs="Times New Roman"/>
        </w:rPr>
        <w:t xml:space="preserve">This First Amendment to the Agreement is made and entered into by and between the </w:t>
      </w:r>
      <w:r w:rsidR="002A685C">
        <w:rPr>
          <w:rFonts w:ascii="Times New Roman" w:hAnsi="Times New Roman" w:cs="Times New Roman"/>
        </w:rPr>
        <w:t xml:space="preserve">ESTRELLA-EL-POMAR-CRESTON </w:t>
      </w:r>
      <w:r w:rsidRPr="00BB3318">
        <w:rPr>
          <w:rFonts w:ascii="Times New Roman" w:hAnsi="Times New Roman" w:cs="Times New Roman"/>
        </w:rPr>
        <w:t>WATER DISTRICT</w:t>
      </w:r>
      <w:r w:rsidRPr="00BB3318">
        <w:rPr>
          <w:rFonts w:ascii="Times New Roman" w:hAnsi="Times New Roman" w:cs="Times New Roman"/>
        </w:rPr>
        <w:t xml:space="preserve">, </w:t>
      </w:r>
      <w:r w:rsidRPr="00BB3318">
        <w:rPr>
          <w:rFonts w:ascii="Times New Roman" w:hAnsi="Times New Roman" w:cs="Times New Roman"/>
        </w:rPr>
        <w:t>a special district</w:t>
      </w:r>
      <w:r w:rsidRPr="00BB3318">
        <w:rPr>
          <w:rFonts w:ascii="Times New Roman" w:hAnsi="Times New Roman" w:cs="Times New Roman"/>
        </w:rPr>
        <w:t xml:space="preserve"> ("</w:t>
      </w:r>
      <w:r w:rsidRPr="00BB3318">
        <w:rPr>
          <w:rFonts w:ascii="Times New Roman" w:hAnsi="Times New Roman" w:cs="Times New Roman"/>
        </w:rPr>
        <w:t>District</w:t>
      </w:r>
      <w:r w:rsidRPr="00BB3318">
        <w:rPr>
          <w:rFonts w:ascii="Times New Roman" w:hAnsi="Times New Roman" w:cs="Times New Roman"/>
        </w:rPr>
        <w:t xml:space="preserve">") and </w:t>
      </w:r>
      <w:r w:rsidRPr="00BB3318">
        <w:rPr>
          <w:rFonts w:ascii="Times New Roman" w:hAnsi="Times New Roman" w:cs="Times New Roman"/>
        </w:rPr>
        <w:t xml:space="preserve">TRIPEPI SMITH &amp; ASSOCIATES, INC., </w:t>
      </w:r>
      <w:r w:rsidRPr="00BB3318">
        <w:rPr>
          <w:rFonts w:ascii="Times New Roman" w:hAnsi="Times New Roman" w:cs="Times New Roman"/>
        </w:rPr>
        <w:t xml:space="preserve">a California corporation ("Consultant"). The </w:t>
      </w:r>
      <w:r w:rsidRPr="00BB3318">
        <w:rPr>
          <w:rFonts w:ascii="Times New Roman" w:hAnsi="Times New Roman" w:cs="Times New Roman"/>
        </w:rPr>
        <w:t>District</w:t>
      </w:r>
      <w:r w:rsidRPr="00BB3318">
        <w:rPr>
          <w:rFonts w:ascii="Times New Roman" w:hAnsi="Times New Roman" w:cs="Times New Roman"/>
        </w:rPr>
        <w:t xml:space="preserve"> and C</w:t>
      </w:r>
      <w:r w:rsidRPr="00BB3318">
        <w:rPr>
          <w:rFonts w:ascii="Times New Roman" w:hAnsi="Times New Roman" w:cs="Times New Roman"/>
        </w:rPr>
        <w:t>onsultant</w:t>
      </w:r>
      <w:r w:rsidRPr="00BB3318">
        <w:rPr>
          <w:rFonts w:ascii="Times New Roman" w:hAnsi="Times New Roman" w:cs="Times New Roman"/>
        </w:rPr>
        <w:t xml:space="preserve"> mutually agree to amend the existing Agreement entered into on </w:t>
      </w:r>
      <w:r w:rsidRPr="00BB3318">
        <w:rPr>
          <w:rFonts w:ascii="Times New Roman" w:hAnsi="Times New Roman" w:cs="Times New Roman"/>
        </w:rPr>
        <w:t xml:space="preserve">July 25, </w:t>
      </w:r>
      <w:proofErr w:type="gramStart"/>
      <w:r w:rsidRPr="00BB3318">
        <w:rPr>
          <w:rFonts w:ascii="Times New Roman" w:hAnsi="Times New Roman" w:cs="Times New Roman"/>
        </w:rPr>
        <w:t>2024</w:t>
      </w:r>
      <w:proofErr w:type="gramEnd"/>
      <w:r w:rsidRPr="00BB3318">
        <w:rPr>
          <w:rFonts w:ascii="Times New Roman" w:hAnsi="Times New Roman" w:cs="Times New Roman"/>
        </w:rPr>
        <w:t xml:space="preserve"> as follows:</w:t>
      </w:r>
    </w:p>
    <w:p w14:paraId="5B3A567D" w14:textId="77777777" w:rsidR="00E75322" w:rsidRPr="00BB3318" w:rsidRDefault="00E75322" w:rsidP="00BB3318">
      <w:pPr>
        <w:jc w:val="center"/>
        <w:rPr>
          <w:rFonts w:ascii="Arial" w:hAnsi="Arial" w:cs="Arial"/>
          <w:b/>
          <w:bCs/>
        </w:rPr>
      </w:pPr>
      <w:r w:rsidRPr="00BB3318">
        <w:rPr>
          <w:rFonts w:ascii="Arial" w:hAnsi="Arial" w:cs="Arial"/>
          <w:b/>
          <w:bCs/>
        </w:rPr>
        <w:t>RECITALS</w:t>
      </w:r>
    </w:p>
    <w:p w14:paraId="03C7DB1B" w14:textId="110E50C2" w:rsidR="00E75322" w:rsidRPr="00BB3318" w:rsidRDefault="00E75322" w:rsidP="00E75322">
      <w:pPr>
        <w:rPr>
          <w:rFonts w:ascii="Times New Roman" w:hAnsi="Times New Roman" w:cs="Times New Roman"/>
        </w:rPr>
      </w:pPr>
      <w:r w:rsidRPr="00BB3318">
        <w:rPr>
          <w:rFonts w:ascii="Times New Roman" w:hAnsi="Times New Roman" w:cs="Times New Roman"/>
        </w:rPr>
        <w:t xml:space="preserve">A. On </w:t>
      </w:r>
      <w:r w:rsidRPr="00BB3318">
        <w:rPr>
          <w:rFonts w:ascii="Times New Roman" w:hAnsi="Times New Roman" w:cs="Times New Roman"/>
        </w:rPr>
        <w:t>July 25, 2024</w:t>
      </w:r>
      <w:r w:rsidRPr="00BB3318">
        <w:rPr>
          <w:rFonts w:ascii="Times New Roman" w:hAnsi="Times New Roman" w:cs="Times New Roman"/>
        </w:rPr>
        <w:t xml:space="preserve">, the </w:t>
      </w:r>
      <w:r w:rsidRPr="00BB3318">
        <w:rPr>
          <w:rFonts w:ascii="Times New Roman" w:hAnsi="Times New Roman" w:cs="Times New Roman"/>
        </w:rPr>
        <w:t>District</w:t>
      </w:r>
      <w:r w:rsidRPr="00BB3318">
        <w:rPr>
          <w:rFonts w:ascii="Times New Roman" w:hAnsi="Times New Roman" w:cs="Times New Roman"/>
        </w:rPr>
        <w:t xml:space="preserve"> entered into an Agreement with Consultant for </w:t>
      </w:r>
      <w:r w:rsidRPr="00BB3318">
        <w:rPr>
          <w:rFonts w:ascii="Times New Roman" w:hAnsi="Times New Roman" w:cs="Times New Roman"/>
        </w:rPr>
        <w:t xml:space="preserve">public outreach and </w:t>
      </w:r>
      <w:proofErr w:type="gramStart"/>
      <w:r w:rsidRPr="00BB3318">
        <w:rPr>
          <w:rFonts w:ascii="Times New Roman" w:hAnsi="Times New Roman" w:cs="Times New Roman"/>
        </w:rPr>
        <w:t>communications  services</w:t>
      </w:r>
      <w:proofErr w:type="gramEnd"/>
      <w:r w:rsidRPr="00BB3318">
        <w:rPr>
          <w:rFonts w:ascii="Times New Roman" w:hAnsi="Times New Roman" w:cs="Times New Roman"/>
        </w:rPr>
        <w:t xml:space="preserve"> </w:t>
      </w:r>
      <w:r w:rsidRPr="00BB3318">
        <w:rPr>
          <w:rFonts w:ascii="Times New Roman" w:hAnsi="Times New Roman" w:cs="Times New Roman"/>
        </w:rPr>
        <w:t xml:space="preserve">("Agreement") through </w:t>
      </w:r>
      <w:r w:rsidRPr="00BB3318">
        <w:rPr>
          <w:rFonts w:ascii="Times New Roman" w:hAnsi="Times New Roman" w:cs="Times New Roman"/>
        </w:rPr>
        <w:t>July 24, 2025</w:t>
      </w:r>
      <w:r w:rsidRPr="00BB3318">
        <w:rPr>
          <w:rFonts w:ascii="Times New Roman" w:hAnsi="Times New Roman" w:cs="Times New Roman"/>
        </w:rPr>
        <w:t>.</w:t>
      </w:r>
    </w:p>
    <w:p w14:paraId="61969B31" w14:textId="13E1BABA" w:rsidR="00E75322" w:rsidRPr="00BB3318" w:rsidRDefault="00E75322" w:rsidP="00E75322">
      <w:pPr>
        <w:rPr>
          <w:rFonts w:ascii="Times New Roman" w:hAnsi="Times New Roman" w:cs="Times New Roman"/>
        </w:rPr>
      </w:pPr>
      <w:r w:rsidRPr="00BB3318">
        <w:rPr>
          <w:rFonts w:ascii="Times New Roman" w:hAnsi="Times New Roman" w:cs="Times New Roman"/>
        </w:rPr>
        <w:t xml:space="preserve">B. The </w:t>
      </w:r>
      <w:r w:rsidR="00BB3318" w:rsidRPr="00BB3318">
        <w:rPr>
          <w:rFonts w:ascii="Times New Roman" w:hAnsi="Times New Roman" w:cs="Times New Roman"/>
        </w:rPr>
        <w:t xml:space="preserve">District </w:t>
      </w:r>
      <w:r w:rsidRPr="00BB3318">
        <w:rPr>
          <w:rFonts w:ascii="Times New Roman" w:hAnsi="Times New Roman" w:cs="Times New Roman"/>
        </w:rPr>
        <w:t xml:space="preserve">and Contractor now desire to amend the Agreement to </w:t>
      </w:r>
      <w:r w:rsidRPr="00BB3318">
        <w:rPr>
          <w:rFonts w:ascii="Times New Roman" w:hAnsi="Times New Roman" w:cs="Times New Roman"/>
        </w:rPr>
        <w:t>extend</w:t>
      </w:r>
      <w:r w:rsidRPr="00BB3318">
        <w:rPr>
          <w:rFonts w:ascii="Times New Roman" w:hAnsi="Times New Roman" w:cs="Times New Roman"/>
        </w:rPr>
        <w:t xml:space="preserve"> the original</w:t>
      </w:r>
      <w:r w:rsidRPr="00BB3318">
        <w:rPr>
          <w:rFonts w:ascii="Times New Roman" w:hAnsi="Times New Roman" w:cs="Times New Roman"/>
        </w:rPr>
        <w:t xml:space="preserve"> </w:t>
      </w:r>
      <w:r w:rsidRPr="00BB3318">
        <w:rPr>
          <w:rFonts w:ascii="Times New Roman" w:hAnsi="Times New Roman" w:cs="Times New Roman"/>
        </w:rPr>
        <w:t xml:space="preserve">contract </w:t>
      </w:r>
      <w:r w:rsidRPr="00BB3318">
        <w:rPr>
          <w:rFonts w:ascii="Times New Roman" w:hAnsi="Times New Roman" w:cs="Times New Roman"/>
        </w:rPr>
        <w:t xml:space="preserve">term </w:t>
      </w:r>
      <w:r w:rsidRPr="00BB3318">
        <w:rPr>
          <w:rFonts w:ascii="Times New Roman" w:hAnsi="Times New Roman" w:cs="Times New Roman"/>
        </w:rPr>
        <w:t>under the Agreement ("First Amendment").</w:t>
      </w:r>
    </w:p>
    <w:p w14:paraId="65B20246" w14:textId="4926F53E" w:rsidR="00E75322" w:rsidRPr="00BB3318" w:rsidRDefault="00E75322" w:rsidP="00BB3318">
      <w:pPr>
        <w:ind w:right="-90"/>
        <w:rPr>
          <w:rFonts w:ascii="Times New Roman" w:hAnsi="Times New Roman" w:cs="Times New Roman"/>
        </w:rPr>
      </w:pPr>
      <w:r w:rsidRPr="00BB3318">
        <w:rPr>
          <w:rFonts w:ascii="Times New Roman" w:hAnsi="Times New Roman" w:cs="Times New Roman"/>
        </w:rPr>
        <w:t>NOW THEREFORE, in consideration of their mutual promises, obligations and</w:t>
      </w:r>
      <w:r w:rsidRPr="00BB3318">
        <w:rPr>
          <w:rFonts w:ascii="Times New Roman" w:hAnsi="Times New Roman" w:cs="Times New Roman"/>
        </w:rPr>
        <w:t xml:space="preserve"> </w:t>
      </w:r>
      <w:r w:rsidRPr="00BB3318">
        <w:rPr>
          <w:rFonts w:ascii="Times New Roman" w:hAnsi="Times New Roman" w:cs="Times New Roman"/>
        </w:rPr>
        <w:t>covenants</w:t>
      </w:r>
      <w:r w:rsidR="00BB3318" w:rsidRPr="00BB3318">
        <w:rPr>
          <w:rFonts w:ascii="Times New Roman" w:hAnsi="Times New Roman" w:cs="Times New Roman"/>
        </w:rPr>
        <w:t xml:space="preserve"> </w:t>
      </w:r>
      <w:r w:rsidRPr="00BB3318">
        <w:rPr>
          <w:rFonts w:ascii="Times New Roman" w:hAnsi="Times New Roman" w:cs="Times New Roman"/>
        </w:rPr>
        <w:t>hereinafter contained, the parties hereto agree as follows:</w:t>
      </w:r>
    </w:p>
    <w:p w14:paraId="3D0685A9" w14:textId="3F9B3E02" w:rsidR="00E75322" w:rsidRPr="00BB3318" w:rsidRDefault="00E75322" w:rsidP="00E75322">
      <w:pPr>
        <w:rPr>
          <w:rFonts w:ascii="Times New Roman" w:hAnsi="Times New Roman" w:cs="Times New Roman"/>
        </w:rPr>
      </w:pPr>
      <w:r w:rsidRPr="00BB3318">
        <w:rPr>
          <w:rFonts w:ascii="Times New Roman" w:hAnsi="Times New Roman" w:cs="Times New Roman"/>
        </w:rPr>
        <w:t>1.</w:t>
      </w:r>
      <w:r w:rsidRPr="00BB3318">
        <w:rPr>
          <w:rFonts w:ascii="Times New Roman" w:hAnsi="Times New Roman" w:cs="Times New Roman"/>
        </w:rPr>
        <w:t xml:space="preserve"> </w:t>
      </w:r>
      <w:r w:rsidRPr="00BB3318">
        <w:rPr>
          <w:rFonts w:ascii="Times New Roman" w:hAnsi="Times New Roman" w:cs="Times New Roman"/>
        </w:rPr>
        <w:t xml:space="preserve">Section </w:t>
      </w:r>
      <w:r w:rsidRPr="00BB3318">
        <w:rPr>
          <w:rFonts w:ascii="Times New Roman" w:hAnsi="Times New Roman" w:cs="Times New Roman"/>
        </w:rPr>
        <w:t>3.1</w:t>
      </w:r>
      <w:r w:rsidRPr="00BB3318">
        <w:rPr>
          <w:rFonts w:ascii="Times New Roman" w:hAnsi="Times New Roman" w:cs="Times New Roman"/>
        </w:rPr>
        <w:t xml:space="preserve"> </w:t>
      </w:r>
      <w:r w:rsidR="00BB3318" w:rsidRPr="00BB3318">
        <w:rPr>
          <w:rFonts w:ascii="Times New Roman" w:hAnsi="Times New Roman" w:cs="Times New Roman"/>
        </w:rPr>
        <w:t>–</w:t>
      </w:r>
      <w:r w:rsidRPr="00BB3318">
        <w:rPr>
          <w:rFonts w:ascii="Times New Roman" w:hAnsi="Times New Roman" w:cs="Times New Roman"/>
        </w:rPr>
        <w:t xml:space="preserve"> </w:t>
      </w:r>
      <w:r w:rsidR="00BB3318" w:rsidRPr="00BB3318">
        <w:rPr>
          <w:rFonts w:ascii="Times New Roman" w:hAnsi="Times New Roman" w:cs="Times New Roman"/>
          <w:b/>
          <w:bCs/>
        </w:rPr>
        <w:t>Time of Performance: Effective Date</w:t>
      </w:r>
      <w:r w:rsidRPr="00BB3318">
        <w:rPr>
          <w:rFonts w:ascii="Times New Roman" w:hAnsi="Times New Roman" w:cs="Times New Roman"/>
        </w:rPr>
        <w:t xml:space="preserve">. The </w:t>
      </w:r>
      <w:r w:rsidR="00BB3318" w:rsidRPr="00BB3318">
        <w:rPr>
          <w:rFonts w:ascii="Times New Roman" w:hAnsi="Times New Roman" w:cs="Times New Roman"/>
        </w:rPr>
        <w:t>District</w:t>
      </w:r>
      <w:r w:rsidRPr="00BB3318">
        <w:rPr>
          <w:rFonts w:ascii="Times New Roman" w:hAnsi="Times New Roman" w:cs="Times New Roman"/>
        </w:rPr>
        <w:t xml:space="preserve"> and the Consultant agree to amend Section </w:t>
      </w:r>
      <w:r w:rsidR="00BB3318" w:rsidRPr="00BB3318">
        <w:rPr>
          <w:rFonts w:ascii="Times New Roman" w:hAnsi="Times New Roman" w:cs="Times New Roman"/>
        </w:rPr>
        <w:t>3.1</w:t>
      </w:r>
      <w:r w:rsidRPr="00BB3318">
        <w:rPr>
          <w:rFonts w:ascii="Times New Roman" w:hAnsi="Times New Roman" w:cs="Times New Roman"/>
        </w:rPr>
        <w:t xml:space="preserve"> of the Agreement, "</w:t>
      </w:r>
      <w:r w:rsidR="00BB3318" w:rsidRPr="00BB3318">
        <w:rPr>
          <w:rFonts w:ascii="Times New Roman" w:hAnsi="Times New Roman" w:cs="Times New Roman"/>
        </w:rPr>
        <w:t>Time of Performance: Effective Date</w:t>
      </w:r>
      <w:r w:rsidRPr="00BB3318">
        <w:rPr>
          <w:rFonts w:ascii="Times New Roman" w:hAnsi="Times New Roman" w:cs="Times New Roman"/>
        </w:rPr>
        <w:t>" such that term of the Agreement shall</w:t>
      </w:r>
      <w:r w:rsidR="00BB3318" w:rsidRPr="00BB3318">
        <w:rPr>
          <w:rFonts w:ascii="Times New Roman" w:hAnsi="Times New Roman" w:cs="Times New Roman"/>
        </w:rPr>
        <w:t xml:space="preserve"> extend through October 31, 2025</w:t>
      </w:r>
      <w:r w:rsidRPr="00BB3318">
        <w:rPr>
          <w:rFonts w:ascii="Times New Roman" w:hAnsi="Times New Roman" w:cs="Times New Roman"/>
        </w:rPr>
        <w:t>.</w:t>
      </w:r>
    </w:p>
    <w:p w14:paraId="08AE6C82" w14:textId="77777777" w:rsidR="00E75322" w:rsidRPr="00BB3318" w:rsidRDefault="00E75322" w:rsidP="00E75322">
      <w:pPr>
        <w:rPr>
          <w:rFonts w:ascii="Times New Roman" w:hAnsi="Times New Roman" w:cs="Times New Roman"/>
        </w:rPr>
      </w:pPr>
      <w:r w:rsidRPr="00BB3318">
        <w:rPr>
          <w:rFonts w:ascii="Times New Roman" w:hAnsi="Times New Roman" w:cs="Times New Roman"/>
        </w:rPr>
        <w:t>2.</w:t>
      </w:r>
      <w:r w:rsidRPr="00BB3318">
        <w:rPr>
          <w:rFonts w:ascii="Times New Roman" w:hAnsi="Times New Roman" w:cs="Times New Roman"/>
        </w:rPr>
        <w:t xml:space="preserve"> </w:t>
      </w:r>
      <w:r w:rsidRPr="00BB3318">
        <w:rPr>
          <w:rFonts w:ascii="Times New Roman" w:hAnsi="Times New Roman" w:cs="Times New Roman"/>
        </w:rPr>
        <w:t>All terms, conditions, and other provisions of the Agreement, including all exhibits, not affected by this First Amendment shall remain in full force and effect.</w:t>
      </w:r>
    </w:p>
    <w:p w14:paraId="67654CA2" w14:textId="77777777" w:rsidR="00E75322" w:rsidRPr="00BB3318" w:rsidRDefault="00E75322" w:rsidP="00E75322">
      <w:pPr>
        <w:rPr>
          <w:rFonts w:ascii="Times New Roman" w:hAnsi="Times New Roman" w:cs="Times New Roman"/>
        </w:rPr>
      </w:pPr>
      <w:r w:rsidRPr="00BB3318">
        <w:rPr>
          <w:rFonts w:ascii="Times New Roman" w:hAnsi="Times New Roman" w:cs="Times New Roman"/>
        </w:rPr>
        <w:t>3.</w:t>
      </w:r>
      <w:r w:rsidRPr="00BB3318">
        <w:rPr>
          <w:rFonts w:ascii="Times New Roman" w:hAnsi="Times New Roman" w:cs="Times New Roman"/>
        </w:rPr>
        <w:t xml:space="preserve"> </w:t>
      </w:r>
      <w:r w:rsidRPr="00BB3318">
        <w:rPr>
          <w:rFonts w:ascii="Times New Roman" w:hAnsi="Times New Roman" w:cs="Times New Roman"/>
        </w:rPr>
        <w:t>The parties agree that this First Amendment will be considered signed when the signature of a party is delivered by facsimile transmission or scanned and delivered via electronic mail. Such facsimile or electronic mail copies will be treated in all respects as having the same effect as an original signature.</w:t>
      </w:r>
    </w:p>
    <w:p w14:paraId="58E1EB69" w14:textId="3757D80C" w:rsidR="00E75322" w:rsidRPr="00BB3318" w:rsidRDefault="00E75322" w:rsidP="00E75322">
      <w:pPr>
        <w:spacing w:before="240"/>
        <w:rPr>
          <w:rFonts w:ascii="Times New Roman" w:hAnsi="Times New Roman" w:cs="Times New Roman"/>
        </w:rPr>
      </w:pPr>
      <w:r w:rsidRPr="00BB3318">
        <w:rPr>
          <w:rFonts w:ascii="Times New Roman" w:hAnsi="Times New Roman" w:cs="Times New Roman"/>
        </w:rPr>
        <w:t xml:space="preserve">IN WITNESS WHEREOF, the parties hereto have executed this First Amendment on the </w:t>
      </w:r>
      <w:r w:rsidR="00BB3318" w:rsidRPr="00BB3318">
        <w:rPr>
          <w:rFonts w:ascii="Times New Roman" w:hAnsi="Times New Roman" w:cs="Times New Roman"/>
        </w:rPr>
        <w:t>6</w:t>
      </w:r>
      <w:r w:rsidRPr="00BB3318">
        <w:rPr>
          <w:rFonts w:ascii="Times New Roman" w:hAnsi="Times New Roman" w:cs="Times New Roman"/>
        </w:rPr>
        <w:t xml:space="preserve">th day of </w:t>
      </w:r>
      <w:r w:rsidR="00BB3318" w:rsidRPr="00BB3318">
        <w:rPr>
          <w:rFonts w:ascii="Times New Roman" w:hAnsi="Times New Roman" w:cs="Times New Roman"/>
        </w:rPr>
        <w:t>August</w:t>
      </w:r>
      <w:r w:rsidRPr="00BB3318">
        <w:rPr>
          <w:rFonts w:ascii="Times New Roman" w:hAnsi="Times New Roman" w:cs="Times New Roman"/>
        </w:rPr>
        <w:t xml:space="preserve"> 2025, at </w:t>
      </w:r>
      <w:r w:rsidR="00BB3318" w:rsidRPr="00BB3318">
        <w:rPr>
          <w:rFonts w:ascii="Times New Roman" w:hAnsi="Times New Roman" w:cs="Times New Roman"/>
        </w:rPr>
        <w:t>Irvine</w:t>
      </w:r>
      <w:r w:rsidRPr="00BB3318">
        <w:rPr>
          <w:rFonts w:ascii="Times New Roman" w:hAnsi="Times New Roman" w:cs="Times New Roman"/>
        </w:rPr>
        <w:t>, California.</w:t>
      </w:r>
    </w:p>
    <w:p w14:paraId="574B9E47" w14:textId="77777777" w:rsidR="002A685C" w:rsidRPr="002A685C" w:rsidRDefault="002A685C" w:rsidP="00BB3318">
      <w:pPr>
        <w:pStyle w:val="BlockText"/>
        <w:rPr>
          <w:b/>
          <w:bCs/>
        </w:rPr>
      </w:pPr>
      <w:r w:rsidRPr="002A685C">
        <w:rPr>
          <w:b/>
          <w:bCs/>
        </w:rPr>
        <w:t>ESTRELLA-EL-POMAR-CRESTON WATER DISTRICT</w:t>
      </w:r>
      <w:r w:rsidRPr="002A685C">
        <w:rPr>
          <w:b/>
          <w:bCs/>
        </w:rPr>
        <w:t xml:space="preserve"> </w:t>
      </w:r>
    </w:p>
    <w:p w14:paraId="19D3BC2F" w14:textId="7D92790F" w:rsidR="00BB3318" w:rsidRPr="00BB3318" w:rsidRDefault="00BB3318" w:rsidP="002A685C">
      <w:pPr>
        <w:pStyle w:val="BlockText"/>
      </w:pPr>
      <w:r w:rsidRPr="00BB3318">
        <w:t>By:</w:t>
      </w:r>
      <w:r w:rsidRPr="00BB3318">
        <w:rPr>
          <w:u w:val="single"/>
        </w:rPr>
        <w:tab/>
      </w:r>
      <w:r w:rsidRPr="00BB3318">
        <w:rPr>
          <w:u w:val="single"/>
        </w:rPr>
        <w:tab/>
      </w:r>
      <w:r w:rsidRPr="00BB3318">
        <w:rPr>
          <w:u w:val="single"/>
        </w:rPr>
        <w:tab/>
      </w:r>
      <w:r w:rsidRPr="00BB3318">
        <w:rPr>
          <w:u w:val="single"/>
        </w:rPr>
        <w:tab/>
      </w:r>
      <w:r w:rsidRPr="00BB3318">
        <w:rPr>
          <w:u w:val="single"/>
        </w:rPr>
        <w:tab/>
      </w:r>
      <w:r w:rsidRPr="00BB3318">
        <w:rPr>
          <w:u w:val="single"/>
        </w:rPr>
        <w:tab/>
      </w:r>
      <w:r w:rsidRPr="00BB3318">
        <w:rPr>
          <w:u w:val="single"/>
        </w:rPr>
        <w:tab/>
      </w:r>
      <w:r w:rsidRPr="00BB3318">
        <w:tab/>
      </w:r>
      <w:r w:rsidRPr="00BB3318">
        <w:tab/>
        <w:t>Date</w:t>
      </w:r>
      <w:r w:rsidRPr="00BB3318">
        <w:rPr>
          <w:u w:val="single"/>
        </w:rPr>
        <w:tab/>
      </w:r>
      <w:r w:rsidRPr="00BB3318">
        <w:rPr>
          <w:u w:val="single"/>
        </w:rPr>
        <w:tab/>
      </w:r>
      <w:r w:rsidRPr="00BB3318">
        <w:rPr>
          <w:u w:val="single"/>
        </w:rPr>
        <w:tab/>
      </w:r>
      <w:r w:rsidRPr="00BB3318">
        <w:rPr>
          <w:u w:val="single"/>
        </w:rPr>
        <w:tab/>
      </w:r>
      <w:r w:rsidRPr="00BB3318">
        <w:rPr>
          <w:u w:val="single"/>
        </w:rPr>
        <w:br/>
      </w:r>
      <w:proofErr w:type="gramStart"/>
      <w:r w:rsidR="002A685C">
        <w:t>NAME:_</w:t>
      </w:r>
      <w:proofErr w:type="gramEnd"/>
      <w:r w:rsidR="002A685C">
        <w:t>___________________________________</w:t>
      </w:r>
    </w:p>
    <w:p w14:paraId="35C737C3" w14:textId="77777777" w:rsidR="002A685C" w:rsidRDefault="002A685C" w:rsidP="00BB3318">
      <w:pPr>
        <w:pStyle w:val="BlockText"/>
        <w:rPr>
          <w:b/>
        </w:rPr>
      </w:pPr>
    </w:p>
    <w:p w14:paraId="34E2240F" w14:textId="773B3759" w:rsidR="00BB3318" w:rsidRPr="00BB3318" w:rsidRDefault="00BB3318" w:rsidP="00BB3318">
      <w:pPr>
        <w:pStyle w:val="BlockText"/>
        <w:rPr>
          <w:b/>
        </w:rPr>
      </w:pPr>
      <w:r w:rsidRPr="00BB3318">
        <w:rPr>
          <w:b/>
        </w:rPr>
        <w:t xml:space="preserve">TRIPEPI SMITH AND ASSOCIATES, INC. </w:t>
      </w:r>
    </w:p>
    <w:p w14:paraId="628E221F" w14:textId="77777777" w:rsidR="00BB3318" w:rsidRPr="00BB3318" w:rsidRDefault="00BB3318" w:rsidP="00BB3318">
      <w:pPr>
        <w:pStyle w:val="BlockText"/>
        <w:spacing w:after="0"/>
      </w:pPr>
      <w:r w:rsidRPr="00BB3318">
        <w:t>By:</w:t>
      </w:r>
      <w:r w:rsidRPr="00BB3318">
        <w:rPr>
          <w:u w:val="single"/>
        </w:rPr>
        <w:tab/>
      </w:r>
      <w:r w:rsidRPr="00BB3318">
        <w:rPr>
          <w:u w:val="single"/>
        </w:rPr>
        <w:tab/>
      </w:r>
      <w:r w:rsidRPr="00BB3318">
        <w:rPr>
          <w:u w:val="single"/>
        </w:rPr>
        <w:tab/>
      </w:r>
      <w:r w:rsidRPr="00BB3318">
        <w:rPr>
          <w:u w:val="single"/>
        </w:rPr>
        <w:tab/>
      </w:r>
      <w:r w:rsidRPr="00BB3318">
        <w:rPr>
          <w:u w:val="single"/>
        </w:rPr>
        <w:tab/>
      </w:r>
      <w:r w:rsidRPr="00BB3318">
        <w:rPr>
          <w:u w:val="single"/>
        </w:rPr>
        <w:tab/>
      </w:r>
      <w:r w:rsidRPr="00BB3318">
        <w:rPr>
          <w:u w:val="single"/>
        </w:rPr>
        <w:tab/>
      </w:r>
      <w:r w:rsidRPr="00BB3318">
        <w:tab/>
      </w:r>
      <w:r w:rsidRPr="00BB3318">
        <w:tab/>
        <w:t>Date</w:t>
      </w:r>
      <w:r w:rsidRPr="00BB3318">
        <w:rPr>
          <w:u w:val="single"/>
        </w:rPr>
        <w:tab/>
      </w:r>
      <w:r w:rsidRPr="00BB3318">
        <w:rPr>
          <w:u w:val="single"/>
        </w:rPr>
        <w:tab/>
      </w:r>
      <w:r w:rsidRPr="00BB3318">
        <w:rPr>
          <w:u w:val="single"/>
        </w:rPr>
        <w:tab/>
      </w:r>
      <w:r w:rsidRPr="00BB3318">
        <w:rPr>
          <w:u w:val="single"/>
        </w:rPr>
        <w:tab/>
      </w:r>
    </w:p>
    <w:p w14:paraId="104515AE" w14:textId="70A36E2A" w:rsidR="00BB3318" w:rsidRPr="00BB3318" w:rsidRDefault="00BB3318" w:rsidP="00BB3318">
      <w:pPr>
        <w:pStyle w:val="BlockText"/>
      </w:pPr>
      <w:r w:rsidRPr="00BB3318">
        <w:t>Ryder Todd Smith, President</w:t>
      </w:r>
    </w:p>
    <w:p w14:paraId="7A9B7A35" w14:textId="77777777" w:rsidR="00BB3318" w:rsidRPr="00BB3318" w:rsidRDefault="00BB3318">
      <w:pPr>
        <w:pStyle w:val="BlockText"/>
      </w:pPr>
    </w:p>
    <w:sectPr w:rsidR="00BB3318" w:rsidRPr="00BB3318" w:rsidSect="00BB3318">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22"/>
    <w:rsid w:val="002A685C"/>
    <w:rsid w:val="003168E3"/>
    <w:rsid w:val="0051036A"/>
    <w:rsid w:val="005D7353"/>
    <w:rsid w:val="00BB3318"/>
    <w:rsid w:val="00BC5116"/>
    <w:rsid w:val="00E75322"/>
    <w:rsid w:val="00E9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4D7DF"/>
  <w15:chartTrackingRefBased/>
  <w15:docId w15:val="{8EF7EF15-4F00-7943-ACBF-3681DB79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3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3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3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3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322"/>
    <w:rPr>
      <w:rFonts w:eastAsiaTheme="majorEastAsia" w:cstheme="majorBidi"/>
      <w:color w:val="272727" w:themeColor="text1" w:themeTint="D8"/>
    </w:rPr>
  </w:style>
  <w:style w:type="paragraph" w:styleId="Title">
    <w:name w:val="Title"/>
    <w:basedOn w:val="Normal"/>
    <w:next w:val="Normal"/>
    <w:link w:val="TitleChar"/>
    <w:uiPriority w:val="10"/>
    <w:qFormat/>
    <w:rsid w:val="00E75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322"/>
    <w:pPr>
      <w:spacing w:before="160"/>
      <w:jc w:val="center"/>
    </w:pPr>
    <w:rPr>
      <w:i/>
      <w:iCs/>
      <w:color w:val="404040" w:themeColor="text1" w:themeTint="BF"/>
    </w:rPr>
  </w:style>
  <w:style w:type="character" w:customStyle="1" w:styleId="QuoteChar">
    <w:name w:val="Quote Char"/>
    <w:basedOn w:val="DefaultParagraphFont"/>
    <w:link w:val="Quote"/>
    <w:uiPriority w:val="29"/>
    <w:rsid w:val="00E75322"/>
    <w:rPr>
      <w:i/>
      <w:iCs/>
      <w:color w:val="404040" w:themeColor="text1" w:themeTint="BF"/>
    </w:rPr>
  </w:style>
  <w:style w:type="paragraph" w:styleId="ListParagraph">
    <w:name w:val="List Paragraph"/>
    <w:basedOn w:val="Normal"/>
    <w:uiPriority w:val="34"/>
    <w:qFormat/>
    <w:rsid w:val="00E75322"/>
    <w:pPr>
      <w:ind w:left="720"/>
      <w:contextualSpacing/>
    </w:pPr>
  </w:style>
  <w:style w:type="character" w:styleId="IntenseEmphasis">
    <w:name w:val="Intense Emphasis"/>
    <w:basedOn w:val="DefaultParagraphFont"/>
    <w:uiPriority w:val="21"/>
    <w:qFormat/>
    <w:rsid w:val="00E75322"/>
    <w:rPr>
      <w:i/>
      <w:iCs/>
      <w:color w:val="0F4761" w:themeColor="accent1" w:themeShade="BF"/>
    </w:rPr>
  </w:style>
  <w:style w:type="paragraph" w:styleId="IntenseQuote">
    <w:name w:val="Intense Quote"/>
    <w:basedOn w:val="Normal"/>
    <w:next w:val="Normal"/>
    <w:link w:val="IntenseQuoteChar"/>
    <w:uiPriority w:val="30"/>
    <w:qFormat/>
    <w:rsid w:val="00E75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322"/>
    <w:rPr>
      <w:i/>
      <w:iCs/>
      <w:color w:val="0F4761" w:themeColor="accent1" w:themeShade="BF"/>
    </w:rPr>
  </w:style>
  <w:style w:type="character" w:styleId="IntenseReference">
    <w:name w:val="Intense Reference"/>
    <w:basedOn w:val="DefaultParagraphFont"/>
    <w:uiPriority w:val="32"/>
    <w:qFormat/>
    <w:rsid w:val="00E75322"/>
    <w:rPr>
      <w:b/>
      <w:bCs/>
      <w:smallCaps/>
      <w:color w:val="0F4761" w:themeColor="accent1" w:themeShade="BF"/>
      <w:spacing w:val="5"/>
    </w:rPr>
  </w:style>
  <w:style w:type="paragraph" w:styleId="BlockText">
    <w:name w:val="Block Text"/>
    <w:basedOn w:val="Normal"/>
    <w:rsid w:val="00BB3318"/>
    <w:pPr>
      <w:spacing w:after="24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Stallard</dc:creator>
  <cp:keywords/>
  <dc:description/>
  <cp:lastModifiedBy>Amber Stallard</cp:lastModifiedBy>
  <cp:revision>2</cp:revision>
  <dcterms:created xsi:type="dcterms:W3CDTF">2025-08-06T19:55:00Z</dcterms:created>
  <dcterms:modified xsi:type="dcterms:W3CDTF">2025-08-06T19:55:00Z</dcterms:modified>
</cp:coreProperties>
</file>